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1109B" w:rsidRPr="0011109B" w:rsidRDefault="0011109B" w:rsidP="0011109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1109B">
        <w:rPr>
          <w:b/>
          <w:bCs/>
          <w:color w:val="333333"/>
          <w:sz w:val="28"/>
          <w:szCs w:val="28"/>
        </w:rPr>
        <w:t>О контроле за законностью полученных чиновниками денежных средств</w:t>
      </w:r>
    </w:p>
    <w:bookmarkEnd w:id="0"/>
    <w:p w:rsidR="0011109B" w:rsidRPr="0011109B" w:rsidRDefault="0011109B" w:rsidP="0011109B">
      <w:pPr>
        <w:shd w:val="clear" w:color="auto" w:fill="FFFFFF"/>
        <w:contextualSpacing/>
        <w:rPr>
          <w:color w:val="000000"/>
          <w:sz w:val="28"/>
          <w:szCs w:val="28"/>
        </w:rPr>
      </w:pPr>
      <w:r w:rsidRPr="0011109B">
        <w:rPr>
          <w:color w:val="000000"/>
          <w:sz w:val="28"/>
          <w:szCs w:val="28"/>
        </w:rPr>
        <w:t> </w:t>
      </w:r>
      <w:r w:rsidRPr="0011109B">
        <w:rPr>
          <w:color w:val="FFFFFF"/>
          <w:sz w:val="28"/>
          <w:szCs w:val="28"/>
        </w:rPr>
        <w:t>Текст</w:t>
      </w:r>
    </w:p>
    <w:p w:rsidR="0011109B" w:rsidRPr="0011109B" w:rsidRDefault="0011109B" w:rsidP="001110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1109B">
        <w:rPr>
          <w:color w:val="000000"/>
          <w:sz w:val="28"/>
          <w:szCs w:val="28"/>
          <w:shd w:val="clear" w:color="auto" w:fill="FFFFFF"/>
        </w:rPr>
        <w:t>Федеральным законом от 06.03.2022 № 44-ФЗ Федеральный закон «О противодействии коррупции» дополнен статьей 8.2, согласно которой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сведений, на счета лица, представившего такие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11109B" w:rsidRPr="0011109B" w:rsidRDefault="0011109B" w:rsidP="001110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1109B">
        <w:rPr>
          <w:color w:val="000000"/>
          <w:sz w:val="28"/>
          <w:szCs w:val="28"/>
          <w:shd w:val="clear" w:color="auto" w:fill="FFFFFF"/>
        </w:rPr>
        <w:t>При непредставлении проверяемым лицом сведений, подтверждающих законность получения этих денежных средств, представлении недостоверных сведений, а также его увольнении (прекращения полномочий), соответствующие материалы направляются в органы прокуратуры Российской Федерации. 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в суд заявление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получения.</w:t>
      </w:r>
    </w:p>
    <w:p w:rsidR="0011109B" w:rsidRPr="0011109B" w:rsidRDefault="0011109B" w:rsidP="001110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1109B">
        <w:rPr>
          <w:color w:val="000000"/>
          <w:sz w:val="28"/>
          <w:szCs w:val="28"/>
        </w:rPr>
        <w:t>В целях реализации указанных положений законодательства</w:t>
      </w:r>
      <w:r w:rsidRPr="0011109B">
        <w:rPr>
          <w:color w:val="333333"/>
          <w:sz w:val="28"/>
          <w:szCs w:val="28"/>
        </w:rPr>
        <w:t> Указом Президента РФ от 18.07.2022 № 472 </w:t>
      </w:r>
      <w:r w:rsidRPr="0011109B">
        <w:rPr>
          <w:color w:val="000000"/>
          <w:sz w:val="28"/>
          <w:szCs w:val="28"/>
        </w:rPr>
        <w:t>в статью 26 Федерального закона «О банках и банковской деятельности» внесены изменения, предусматривающие полномочия прокуроров по истребованию в банках и (или) иных кредитных организациях справок по операциям, счетам и вкладам физических лиц, замещавших (занимавших)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детей.</w:t>
      </w:r>
    </w:p>
    <w:p w:rsidR="008E2D5C" w:rsidRDefault="008E2D5C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7F1" w:rsidRPr="00564199" w:rsidRDefault="003C67F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85AC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2022-10-12T06:40:00Z</dcterms:created>
  <dcterms:modified xsi:type="dcterms:W3CDTF">2022-10-12T06:40:00Z</dcterms:modified>
</cp:coreProperties>
</file>